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8A2E23" w14:textId="1BC68E44" w:rsidR="00FD3C6C" w:rsidRDefault="002F6224">
      <w:pPr>
        <w:rPr>
          <w:sz w:val="44"/>
          <w:szCs w:val="44"/>
        </w:rPr>
      </w:pPr>
      <w:r w:rsidRPr="00295283">
        <w:rPr>
          <w:rFonts w:hint="eastAsia"/>
          <w:sz w:val="44"/>
          <w:szCs w:val="44"/>
        </w:rPr>
        <w:t>关于组织开展</w:t>
      </w:r>
      <w:r w:rsidRPr="00295283">
        <w:rPr>
          <w:sz w:val="44"/>
          <w:szCs w:val="44"/>
        </w:rPr>
        <w:t>2021年温州医科大学本专科学生科研课题立项申报工作的通知</w:t>
      </w:r>
      <w:r w:rsidRPr="00295283">
        <w:rPr>
          <w:rFonts w:hint="eastAsia"/>
          <w:sz w:val="44"/>
          <w:szCs w:val="44"/>
        </w:rPr>
        <w:t>（学院版）</w:t>
      </w:r>
    </w:p>
    <w:p w14:paraId="2B4C8CC3" w14:textId="77777777" w:rsidR="00295283" w:rsidRPr="00295283" w:rsidRDefault="00295283">
      <w:pPr>
        <w:rPr>
          <w:sz w:val="44"/>
          <w:szCs w:val="44"/>
        </w:rPr>
      </w:pPr>
    </w:p>
    <w:p w14:paraId="2B86EE8A"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sidRPr="00295283">
        <w:rPr>
          <w:rFonts w:ascii="仿宋_GB2312" w:eastAsia="仿宋_GB2312" w:hAnsi="Times New Roman" w:cs="Times New Roman" w:hint="eastAsia"/>
          <w:color w:val="444444"/>
          <w:sz w:val="32"/>
          <w:szCs w:val="32"/>
        </w:rPr>
        <w:t>各位负责人：</w:t>
      </w:r>
      <w:r>
        <w:rPr>
          <w:rFonts w:ascii="仿宋_GB2312" w:eastAsia="仿宋_GB2312" w:hAnsi="Times New Roman" w:cs="Times New Roman" w:hint="eastAsia"/>
          <w:color w:val="444444"/>
          <w:sz w:val="32"/>
          <w:szCs w:val="32"/>
        </w:rPr>
        <w:t>为培养我校学生的创新精神，提高我校学生的科研水平和实践能力，根据《关于进一步加强大学生创新创业教育的实施意见》（温医党委〔</w:t>
      </w:r>
      <w:r>
        <w:rPr>
          <w:rFonts w:ascii="Times New Roman" w:eastAsia="微软雅黑" w:hAnsi="Times New Roman" w:cs="Times New Roman"/>
          <w:color w:val="444444"/>
          <w:sz w:val="32"/>
          <w:szCs w:val="32"/>
        </w:rPr>
        <w:t>2009</w:t>
      </w:r>
      <w:r>
        <w:rPr>
          <w:rFonts w:ascii="仿宋_GB2312" w:eastAsia="仿宋_GB2312" w:hAnsi="Times New Roman" w:cs="Times New Roman" w:hint="eastAsia"/>
          <w:color w:val="444444"/>
          <w:sz w:val="32"/>
          <w:szCs w:val="32"/>
        </w:rPr>
        <w:t>〕</w:t>
      </w: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号）文件精神，决定继续开展</w:t>
      </w:r>
      <w:r>
        <w:rPr>
          <w:rFonts w:ascii="Times New Roman" w:eastAsia="微软雅黑" w:hAnsi="Times New Roman" w:cs="Times New Roman"/>
          <w:color w:val="444444"/>
          <w:sz w:val="32"/>
          <w:szCs w:val="32"/>
        </w:rPr>
        <w:t>2021</w:t>
      </w:r>
      <w:r>
        <w:rPr>
          <w:rFonts w:ascii="仿宋_GB2312" w:eastAsia="仿宋_GB2312" w:hAnsi="Times New Roman" w:cs="Times New Roman" w:hint="eastAsia"/>
          <w:color w:val="444444"/>
          <w:sz w:val="32"/>
          <w:szCs w:val="32"/>
        </w:rPr>
        <w:t>年温州医科大学本专科学生科研课题立项申报工作，现将具体事项通知如下：</w:t>
      </w:r>
    </w:p>
    <w:p w14:paraId="7279DFEC" w14:textId="77777777" w:rsidR="002F6224" w:rsidRDefault="002F6224" w:rsidP="002F6224">
      <w:pPr>
        <w:pStyle w:val="a3"/>
        <w:shd w:val="clear" w:color="auto" w:fill="FFFFFF"/>
        <w:spacing w:before="0" w:beforeAutospacing="0" w:after="0" w:afterAutospacing="0" w:line="540" w:lineRule="atLeast"/>
        <w:ind w:firstLine="630"/>
        <w:rPr>
          <w:rFonts w:ascii="微软雅黑" w:eastAsia="微软雅黑" w:hAnsi="微软雅黑"/>
          <w:color w:val="444444"/>
        </w:rPr>
      </w:pPr>
      <w:r>
        <w:rPr>
          <w:rFonts w:ascii="黑体" w:eastAsia="黑体" w:hAnsi="黑体" w:cs="Times New Roman" w:hint="eastAsia"/>
          <w:color w:val="444444"/>
          <w:sz w:val="32"/>
          <w:szCs w:val="32"/>
        </w:rPr>
        <w:t>一、申报对象</w:t>
      </w:r>
    </w:p>
    <w:p w14:paraId="48905EFD"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仿宋_GB2312" w:eastAsia="仿宋_GB2312" w:hAnsi="Times New Roman" w:cs="Times New Roman" w:hint="eastAsia"/>
          <w:color w:val="444444"/>
          <w:sz w:val="32"/>
          <w:szCs w:val="32"/>
        </w:rPr>
        <w:t>全日制在校本、专科学生及其团队均可申报。</w:t>
      </w:r>
    </w:p>
    <w:p w14:paraId="6598EC4B" w14:textId="77777777" w:rsidR="002F6224" w:rsidRDefault="002F6224" w:rsidP="002F6224">
      <w:pPr>
        <w:pStyle w:val="a3"/>
        <w:shd w:val="clear" w:color="auto" w:fill="FFFFFF"/>
        <w:spacing w:before="0" w:beforeAutospacing="0" w:after="0" w:afterAutospacing="0" w:line="540" w:lineRule="atLeast"/>
        <w:ind w:firstLine="630"/>
        <w:rPr>
          <w:rFonts w:ascii="微软雅黑" w:eastAsia="微软雅黑" w:hAnsi="微软雅黑"/>
          <w:color w:val="444444"/>
        </w:rPr>
      </w:pPr>
      <w:r>
        <w:rPr>
          <w:rFonts w:ascii="黑体" w:eastAsia="黑体" w:hAnsi="黑体" w:cs="Times New Roman" w:hint="eastAsia"/>
          <w:color w:val="444444"/>
          <w:sz w:val="32"/>
          <w:szCs w:val="32"/>
        </w:rPr>
        <w:t>二、申报条件</w:t>
      </w:r>
    </w:p>
    <w:p w14:paraId="36ADF807"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．自然科学、社会科学和工程技术领域的创新性研究或创新创业教育研究均可申报；</w:t>
      </w:r>
    </w:p>
    <w:p w14:paraId="4B10E4E8"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2</w:t>
      </w:r>
      <w:r>
        <w:rPr>
          <w:rFonts w:ascii="仿宋_GB2312" w:eastAsia="仿宋_GB2312" w:hAnsi="Times New Roman" w:cs="Times New Roman" w:hint="eastAsia"/>
          <w:color w:val="444444"/>
          <w:sz w:val="32"/>
          <w:szCs w:val="32"/>
        </w:rPr>
        <w:t>．课题要有创新性，要凸显专业特色，技术或方案可行性较高，具有一定的学术价值和应用价值；</w:t>
      </w:r>
    </w:p>
    <w:p w14:paraId="622A733E"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3</w:t>
      </w:r>
      <w:r>
        <w:rPr>
          <w:rFonts w:ascii="仿宋_GB2312" w:eastAsia="仿宋_GB2312" w:hAnsi="Times New Roman" w:cs="Times New Roman" w:hint="eastAsia"/>
          <w:color w:val="444444"/>
          <w:sz w:val="32"/>
          <w:szCs w:val="32"/>
        </w:rPr>
        <w:t>．课题可以是学生单独完成，也可以是学生合作完成；</w:t>
      </w:r>
    </w:p>
    <w:p w14:paraId="1193FEFF"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4</w:t>
      </w:r>
      <w:r>
        <w:rPr>
          <w:rFonts w:ascii="仿宋_GB2312" w:eastAsia="仿宋_GB2312" w:hAnsi="Times New Roman" w:cs="Times New Roman" w:hint="eastAsia"/>
          <w:color w:val="444444"/>
          <w:sz w:val="32"/>
          <w:szCs w:val="32"/>
        </w:rPr>
        <w:t>．课题负责人具有完成课题所需的专业背景、组织管理及协调能力，需在课题立项后一年之内且在课题负责人毕业之前完成研究工作；</w:t>
      </w:r>
    </w:p>
    <w:p w14:paraId="75AA3E92"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5</w:t>
      </w:r>
      <w:r>
        <w:rPr>
          <w:rFonts w:ascii="仿宋_GB2312" w:eastAsia="仿宋_GB2312" w:hAnsi="Times New Roman" w:cs="Times New Roman" w:hint="eastAsia"/>
          <w:color w:val="444444"/>
          <w:sz w:val="32"/>
          <w:szCs w:val="32"/>
        </w:rPr>
        <w:t>．</w:t>
      </w:r>
      <w:r>
        <w:rPr>
          <w:rFonts w:ascii="Times New Roman" w:eastAsia="微软雅黑" w:hAnsi="Times New Roman" w:cs="Times New Roman"/>
          <w:color w:val="444444"/>
          <w:sz w:val="32"/>
          <w:szCs w:val="32"/>
        </w:rPr>
        <w:t>20</w:t>
      </w:r>
      <w:r>
        <w:rPr>
          <w:rFonts w:ascii="Times New Roman" w:eastAsia="仿宋_GB2312" w:hAnsi="Times New Roman" w:cs="Times New Roman"/>
          <w:color w:val="444444"/>
          <w:sz w:val="32"/>
          <w:szCs w:val="32"/>
        </w:rPr>
        <w:t>19</w:t>
      </w:r>
      <w:r>
        <w:rPr>
          <w:rFonts w:ascii="仿宋_GB2312" w:eastAsia="仿宋_GB2312" w:hAnsi="Times New Roman" w:cs="Times New Roman" w:hint="eastAsia"/>
          <w:color w:val="444444"/>
          <w:sz w:val="32"/>
          <w:szCs w:val="32"/>
        </w:rPr>
        <w:t>年未结题、</w:t>
      </w:r>
      <w:r>
        <w:rPr>
          <w:rFonts w:ascii="Times New Roman" w:eastAsia="微软雅黑" w:hAnsi="Times New Roman" w:cs="Times New Roman"/>
          <w:color w:val="444444"/>
          <w:sz w:val="32"/>
          <w:szCs w:val="32"/>
        </w:rPr>
        <w:t>20</w:t>
      </w:r>
      <w:r>
        <w:rPr>
          <w:rFonts w:ascii="Times New Roman" w:eastAsia="仿宋_GB2312" w:hAnsi="Times New Roman" w:cs="Times New Roman"/>
          <w:color w:val="444444"/>
          <w:sz w:val="32"/>
          <w:szCs w:val="32"/>
        </w:rPr>
        <w:t>20</w:t>
      </w:r>
      <w:r>
        <w:rPr>
          <w:rFonts w:ascii="仿宋_GB2312" w:eastAsia="仿宋_GB2312" w:hAnsi="Times New Roman" w:cs="Times New Roman" w:hint="eastAsia"/>
          <w:color w:val="444444"/>
          <w:sz w:val="32"/>
          <w:szCs w:val="32"/>
        </w:rPr>
        <w:t>年立项但未开展研究的课题负责人不得参与</w:t>
      </w:r>
      <w:r>
        <w:rPr>
          <w:rFonts w:ascii="Times New Roman" w:eastAsia="微软雅黑" w:hAnsi="Times New Roman" w:cs="Times New Roman"/>
          <w:color w:val="444444"/>
          <w:sz w:val="32"/>
          <w:szCs w:val="32"/>
        </w:rPr>
        <w:t>202</w:t>
      </w:r>
      <w:r>
        <w:rPr>
          <w:rFonts w:ascii="Times New Roman" w:eastAsia="仿宋_GB2312" w:hAnsi="Times New Roman" w:cs="Times New Roman"/>
          <w:color w:val="444444"/>
          <w:sz w:val="32"/>
          <w:szCs w:val="32"/>
        </w:rPr>
        <w:t>1</w:t>
      </w:r>
      <w:r>
        <w:rPr>
          <w:rFonts w:ascii="仿宋_GB2312" w:eastAsia="仿宋_GB2312" w:hAnsi="Times New Roman" w:cs="Times New Roman" w:hint="eastAsia"/>
          <w:color w:val="444444"/>
          <w:sz w:val="32"/>
          <w:szCs w:val="32"/>
        </w:rPr>
        <w:t>年立项申报；</w:t>
      </w:r>
    </w:p>
    <w:p w14:paraId="1F2F6140"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lastRenderedPageBreak/>
        <w:t>6</w:t>
      </w:r>
      <w:r>
        <w:rPr>
          <w:rFonts w:ascii="仿宋_GB2312" w:eastAsia="仿宋_GB2312" w:hAnsi="Times New Roman" w:cs="Times New Roman" w:hint="eastAsia"/>
          <w:color w:val="444444"/>
          <w:sz w:val="32"/>
          <w:szCs w:val="32"/>
        </w:rPr>
        <w:t>．各申报课题指导老师为</w:t>
      </w:r>
      <w:r>
        <w:rPr>
          <w:rFonts w:ascii="Times New Roman" w:eastAsia="微软雅黑" w:hAnsi="Times New Roman" w:cs="Times New Roman"/>
          <w:color w:val="444444"/>
          <w:sz w:val="32"/>
          <w:szCs w:val="32"/>
        </w:rPr>
        <w:t>1-2</w:t>
      </w:r>
      <w:r>
        <w:rPr>
          <w:rFonts w:ascii="仿宋_GB2312" w:eastAsia="仿宋_GB2312" w:hAnsi="Times New Roman" w:cs="Times New Roman" w:hint="eastAsia"/>
          <w:color w:val="444444"/>
          <w:sz w:val="32"/>
          <w:szCs w:val="32"/>
        </w:rPr>
        <w:t>人，且第一指导老师须具有中级及以上职称或硕士及以上学历。其中，</w:t>
      </w:r>
      <w:r>
        <w:rPr>
          <w:rFonts w:ascii="Times New Roman" w:eastAsia="微软雅黑" w:hAnsi="Times New Roman" w:cs="Times New Roman"/>
          <w:color w:val="444444"/>
          <w:sz w:val="32"/>
          <w:szCs w:val="32"/>
        </w:rPr>
        <w:t>2019</w:t>
      </w:r>
      <w:r>
        <w:rPr>
          <w:rFonts w:ascii="仿宋_GB2312" w:eastAsia="仿宋_GB2312" w:hAnsi="Times New Roman" w:cs="Times New Roman" w:hint="eastAsia"/>
          <w:color w:val="444444"/>
          <w:sz w:val="32"/>
          <w:szCs w:val="32"/>
        </w:rPr>
        <w:t>年未结题、</w:t>
      </w:r>
      <w:r>
        <w:rPr>
          <w:rFonts w:ascii="Times New Roman" w:eastAsia="微软雅黑" w:hAnsi="Times New Roman" w:cs="Times New Roman"/>
          <w:color w:val="444444"/>
          <w:sz w:val="32"/>
          <w:szCs w:val="32"/>
        </w:rPr>
        <w:t>2020</w:t>
      </w:r>
      <w:r>
        <w:rPr>
          <w:rFonts w:ascii="仿宋_GB2312" w:eastAsia="仿宋_GB2312" w:hAnsi="微软雅黑" w:hint="eastAsia"/>
          <w:color w:val="444444"/>
          <w:sz w:val="32"/>
          <w:szCs w:val="32"/>
        </w:rPr>
        <w:t>年立项但未开展研究的学生课题指导老师原则上今年不再参与指导；</w:t>
      </w:r>
    </w:p>
    <w:p w14:paraId="77B2919D"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7</w:t>
      </w:r>
      <w:r>
        <w:rPr>
          <w:rFonts w:ascii="仿宋_GB2312" w:eastAsia="仿宋_GB2312" w:hAnsi="Times New Roman" w:cs="Times New Roman" w:hint="eastAsia"/>
          <w:color w:val="444444"/>
          <w:sz w:val="32"/>
          <w:szCs w:val="32"/>
        </w:rPr>
        <w:t>．家庭经济困难学生专项资助课题申报条件及要求详见附件</w:t>
      </w:r>
      <w:r>
        <w:rPr>
          <w:rFonts w:ascii="Times New Roman" w:eastAsia="微软雅黑" w:hAnsi="Times New Roman" w:cs="Times New Roman"/>
          <w:color w:val="444444"/>
          <w:sz w:val="32"/>
          <w:szCs w:val="32"/>
        </w:rPr>
        <w:t>3</w:t>
      </w:r>
      <w:r>
        <w:rPr>
          <w:rFonts w:ascii="仿宋_GB2312" w:eastAsia="仿宋_GB2312" w:hAnsi="Times New Roman" w:cs="Times New Roman" w:hint="eastAsia"/>
          <w:color w:val="444444"/>
          <w:sz w:val="32"/>
          <w:szCs w:val="32"/>
        </w:rPr>
        <w:t>。</w:t>
      </w:r>
    </w:p>
    <w:p w14:paraId="18892B2D" w14:textId="77777777" w:rsidR="002F6224" w:rsidRDefault="002F6224" w:rsidP="002F6224">
      <w:pPr>
        <w:pStyle w:val="a3"/>
        <w:shd w:val="clear" w:color="auto" w:fill="FFFFFF"/>
        <w:spacing w:before="0" w:beforeAutospacing="0" w:after="0" w:afterAutospacing="0" w:line="540" w:lineRule="atLeast"/>
        <w:ind w:firstLine="630"/>
        <w:rPr>
          <w:rFonts w:ascii="微软雅黑" w:eastAsia="微软雅黑" w:hAnsi="微软雅黑"/>
          <w:color w:val="444444"/>
        </w:rPr>
      </w:pPr>
      <w:r>
        <w:rPr>
          <w:rFonts w:ascii="黑体" w:eastAsia="黑体" w:hAnsi="黑体" w:cs="Times New Roman" w:hint="eastAsia"/>
          <w:color w:val="444444"/>
          <w:sz w:val="32"/>
          <w:szCs w:val="32"/>
        </w:rPr>
        <w:t>三、申报办法</w:t>
      </w:r>
    </w:p>
    <w:p w14:paraId="614A09A1"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课题立项采取个人申请的方式，填写《温州医科大学学生科研课题申报表》报送至本学院大学生创新创业教育小组办公室。各学院大学生创新创业教育小组对学生申报的课题进行审核、评审、择优推荐。课题实行等额申报，具体申报分配情况请参照附件</w:t>
      </w: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w:t>
      </w:r>
    </w:p>
    <w:p w14:paraId="79875BDA" w14:textId="6455EB25" w:rsidR="00295283" w:rsidRPr="00295283" w:rsidRDefault="002F6224" w:rsidP="00295283">
      <w:pPr>
        <w:spacing w:line="560" w:lineRule="exact"/>
        <w:ind w:firstLineChars="200" w:firstLine="640"/>
        <w:textAlignment w:val="baseline"/>
        <w:rPr>
          <w:rFonts w:ascii="仿宋_GB2312" w:eastAsia="仿宋_GB2312" w:hAnsi="Times New Roman" w:cs="Times New Roman"/>
          <w:color w:val="444444"/>
          <w:kern w:val="0"/>
          <w:sz w:val="32"/>
          <w:szCs w:val="32"/>
        </w:rPr>
      </w:pPr>
      <w:r>
        <w:rPr>
          <w:rFonts w:ascii="Times New Roman" w:eastAsia="微软雅黑" w:hAnsi="Times New Roman" w:cs="Times New Roman"/>
          <w:color w:val="444444"/>
          <w:sz w:val="32"/>
          <w:szCs w:val="32"/>
        </w:rPr>
        <w:t>2</w:t>
      </w:r>
      <w:r>
        <w:rPr>
          <w:rFonts w:ascii="仿宋_GB2312" w:eastAsia="仿宋_GB2312" w:hAnsi="Times New Roman" w:cs="Times New Roman" w:hint="eastAsia"/>
          <w:color w:val="444444"/>
          <w:sz w:val="32"/>
          <w:szCs w:val="32"/>
        </w:rPr>
        <w:t>．</w:t>
      </w:r>
      <w:r w:rsidR="005D3C2D">
        <w:rPr>
          <w:rFonts w:ascii="仿宋_GB2312" w:eastAsia="仿宋_GB2312" w:hAnsi="Times New Roman" w:cs="Times New Roman" w:hint="eastAsia"/>
          <w:color w:val="444444"/>
          <w:sz w:val="32"/>
          <w:szCs w:val="32"/>
        </w:rPr>
        <w:t>各位同学</w:t>
      </w:r>
      <w:r>
        <w:rPr>
          <w:rFonts w:ascii="仿宋_GB2312" w:eastAsia="仿宋_GB2312" w:hAnsi="Times New Roman" w:cs="Times New Roman" w:hint="eastAsia"/>
          <w:color w:val="444444"/>
          <w:sz w:val="32"/>
          <w:szCs w:val="32"/>
        </w:rPr>
        <w:t>将学生科研课题立项申报书</w:t>
      </w:r>
      <w:r w:rsidR="009B6D99" w:rsidRPr="009B6D99">
        <w:rPr>
          <w:rFonts w:ascii="仿宋_GB2312" w:eastAsia="仿宋_GB2312" w:hAnsi="Times New Roman" w:cs="Times New Roman" w:hint="eastAsia"/>
          <w:color w:val="444444"/>
          <w:sz w:val="32"/>
          <w:szCs w:val="32"/>
        </w:rPr>
        <w:t>（附件2）</w:t>
      </w:r>
      <w:r>
        <w:rPr>
          <w:rFonts w:ascii="仿宋_GB2312" w:eastAsia="仿宋_GB2312" w:hAnsi="微软雅黑" w:hint="eastAsia"/>
          <w:color w:val="444444"/>
          <w:sz w:val="32"/>
          <w:szCs w:val="32"/>
        </w:rPr>
        <w:t>纸质版</w:t>
      </w:r>
      <w:r w:rsidR="00F1588E">
        <w:rPr>
          <w:rFonts w:ascii="仿宋_GB2312" w:eastAsia="仿宋_GB2312" w:hAnsi="微软雅黑" w:hint="eastAsia"/>
          <w:color w:val="444444"/>
          <w:sz w:val="32"/>
          <w:szCs w:val="32"/>
        </w:rPr>
        <w:t>（只需明稿</w:t>
      </w:r>
      <w:r w:rsidR="00552C06">
        <w:rPr>
          <w:rFonts w:ascii="仿宋_GB2312" w:eastAsia="仿宋_GB2312" w:hAnsi="微软雅黑" w:hint="eastAsia"/>
          <w:color w:val="444444"/>
          <w:sz w:val="32"/>
          <w:szCs w:val="32"/>
        </w:rPr>
        <w:t>，一式</w:t>
      </w:r>
      <w:r w:rsidR="008757F4">
        <w:rPr>
          <w:rFonts w:ascii="仿宋_GB2312" w:eastAsia="仿宋_GB2312" w:hAnsi="微软雅黑" w:hint="eastAsia"/>
          <w:color w:val="444444"/>
          <w:sz w:val="32"/>
          <w:szCs w:val="32"/>
        </w:rPr>
        <w:t>一</w:t>
      </w:r>
      <w:r w:rsidR="00552C06">
        <w:rPr>
          <w:rFonts w:ascii="仿宋_GB2312" w:eastAsia="仿宋_GB2312" w:hAnsi="微软雅黑" w:hint="eastAsia"/>
          <w:color w:val="444444"/>
          <w:sz w:val="32"/>
          <w:szCs w:val="32"/>
        </w:rPr>
        <w:t>份，双面打印，并在左侧订2个钉子</w:t>
      </w:r>
      <w:r w:rsidR="00F1588E">
        <w:rPr>
          <w:rFonts w:ascii="仿宋_GB2312" w:eastAsia="仿宋_GB2312" w:hAnsi="微软雅黑" w:hint="eastAsia"/>
          <w:color w:val="444444"/>
          <w:sz w:val="32"/>
          <w:szCs w:val="32"/>
        </w:rPr>
        <w:t>）</w:t>
      </w:r>
      <w:r w:rsidR="00295283">
        <w:rPr>
          <w:rFonts w:ascii="仿宋_GB2312" w:eastAsia="仿宋_GB2312" w:hAnsi="Times New Roman" w:cs="Times New Roman" w:hint="eastAsia"/>
          <w:color w:val="444444"/>
          <w:sz w:val="32"/>
          <w:szCs w:val="32"/>
        </w:rPr>
        <w:t>在1</w:t>
      </w:r>
      <w:r w:rsidR="00295283">
        <w:rPr>
          <w:rFonts w:ascii="仿宋_GB2312" w:eastAsia="仿宋_GB2312" w:hAnsi="Times New Roman" w:cs="Times New Roman"/>
          <w:color w:val="444444"/>
          <w:sz w:val="32"/>
          <w:szCs w:val="32"/>
        </w:rPr>
        <w:t>0</w:t>
      </w:r>
      <w:r w:rsidR="00295283">
        <w:rPr>
          <w:rFonts w:ascii="仿宋_GB2312" w:eastAsia="仿宋_GB2312" w:hAnsi="Times New Roman" w:cs="Times New Roman" w:hint="eastAsia"/>
          <w:color w:val="444444"/>
          <w:sz w:val="32"/>
          <w:szCs w:val="32"/>
        </w:rPr>
        <w:t>月</w:t>
      </w:r>
      <w:r w:rsidR="00AA7DBA">
        <w:rPr>
          <w:rFonts w:ascii="仿宋_GB2312" w:eastAsia="仿宋_GB2312" w:hAnsi="Times New Roman" w:cs="Times New Roman"/>
          <w:color w:val="444444"/>
          <w:sz w:val="32"/>
          <w:szCs w:val="32"/>
        </w:rPr>
        <w:t>6</w:t>
      </w:r>
      <w:r w:rsidR="00295283">
        <w:rPr>
          <w:rFonts w:ascii="仿宋_GB2312" w:eastAsia="仿宋_GB2312" w:hAnsi="Times New Roman" w:cs="Times New Roman" w:hint="eastAsia"/>
          <w:color w:val="444444"/>
          <w:sz w:val="32"/>
          <w:szCs w:val="32"/>
        </w:rPr>
        <w:t>日1</w:t>
      </w:r>
      <w:r w:rsidR="00295283">
        <w:rPr>
          <w:rFonts w:ascii="仿宋_GB2312" w:eastAsia="仿宋_GB2312" w:hAnsi="Times New Roman" w:cs="Times New Roman"/>
          <w:color w:val="444444"/>
          <w:sz w:val="32"/>
          <w:szCs w:val="32"/>
        </w:rPr>
        <w:t>6</w:t>
      </w:r>
      <w:r w:rsidR="00295283">
        <w:rPr>
          <w:rFonts w:ascii="仿宋_GB2312" w:eastAsia="仿宋_GB2312" w:hAnsi="Times New Roman" w:cs="Times New Roman" w:hint="eastAsia"/>
          <w:color w:val="444444"/>
          <w:sz w:val="32"/>
          <w:szCs w:val="32"/>
        </w:rPr>
        <w:t>:</w:t>
      </w:r>
      <w:r w:rsidR="00295283">
        <w:rPr>
          <w:rFonts w:ascii="仿宋_GB2312" w:eastAsia="仿宋_GB2312" w:hAnsi="Times New Roman" w:cs="Times New Roman"/>
          <w:color w:val="444444"/>
          <w:sz w:val="32"/>
          <w:szCs w:val="32"/>
        </w:rPr>
        <w:t>00</w:t>
      </w:r>
      <w:r w:rsidR="00AA7DBA">
        <w:rPr>
          <w:rFonts w:ascii="仿宋_GB2312" w:eastAsia="仿宋_GB2312" w:hAnsi="Times New Roman" w:cs="Times New Roman" w:hint="eastAsia"/>
          <w:color w:val="444444"/>
          <w:sz w:val="32"/>
          <w:szCs w:val="32"/>
        </w:rPr>
        <w:t>-</w:t>
      </w:r>
      <w:r w:rsidR="00AA7DBA">
        <w:rPr>
          <w:rFonts w:ascii="仿宋_GB2312" w:eastAsia="仿宋_GB2312" w:hAnsi="Times New Roman" w:cs="Times New Roman"/>
          <w:color w:val="444444"/>
          <w:sz w:val="32"/>
          <w:szCs w:val="32"/>
        </w:rPr>
        <w:t>17</w:t>
      </w:r>
      <w:r w:rsidR="00AA7DBA">
        <w:rPr>
          <w:rFonts w:ascii="仿宋_GB2312" w:eastAsia="仿宋_GB2312" w:hAnsi="Times New Roman" w:cs="Times New Roman" w:hint="eastAsia"/>
          <w:color w:val="444444"/>
          <w:sz w:val="32"/>
          <w:szCs w:val="32"/>
        </w:rPr>
        <w:t>:</w:t>
      </w:r>
      <w:r w:rsidR="00AA7DBA">
        <w:rPr>
          <w:rFonts w:ascii="仿宋_GB2312" w:eastAsia="仿宋_GB2312" w:hAnsi="Times New Roman" w:cs="Times New Roman"/>
          <w:color w:val="444444"/>
          <w:sz w:val="32"/>
          <w:szCs w:val="32"/>
        </w:rPr>
        <w:t>00</w:t>
      </w:r>
      <w:r w:rsidR="00295283" w:rsidRPr="00295283">
        <w:rPr>
          <w:rFonts w:ascii="仿宋_GB2312" w:eastAsia="仿宋_GB2312" w:hAnsi="Times New Roman" w:cs="Times New Roman" w:hint="eastAsia"/>
          <w:color w:val="444444"/>
          <w:kern w:val="0"/>
          <w:sz w:val="32"/>
          <w:szCs w:val="32"/>
        </w:rPr>
        <w:t>交至茶山校区同心楼大厅余同学处（联系方式：</w:t>
      </w:r>
      <w:r w:rsidR="00295283" w:rsidRPr="00295283">
        <w:rPr>
          <w:rFonts w:ascii="仿宋_GB2312" w:eastAsia="仿宋_GB2312" w:hAnsi="Times New Roman" w:cs="Times New Roman"/>
          <w:color w:val="444444"/>
          <w:kern w:val="0"/>
          <w:sz w:val="32"/>
          <w:szCs w:val="32"/>
        </w:rPr>
        <w:t>18368103721</w:t>
      </w:r>
      <w:r w:rsidR="00295283" w:rsidRPr="00295283">
        <w:rPr>
          <w:rFonts w:ascii="仿宋_GB2312" w:eastAsia="仿宋_GB2312" w:hAnsi="Times New Roman" w:cs="Times New Roman" w:hint="eastAsia"/>
          <w:color w:val="444444"/>
          <w:kern w:val="0"/>
          <w:sz w:val="32"/>
          <w:szCs w:val="32"/>
        </w:rPr>
        <w:t>），如有时间冲突请提前联系。</w:t>
      </w:r>
    </w:p>
    <w:p w14:paraId="7223F7A9" w14:textId="6E4663E3" w:rsidR="00295283" w:rsidRDefault="002F6224" w:rsidP="00295283">
      <w:pPr>
        <w:spacing w:line="560" w:lineRule="exact"/>
        <w:ind w:firstLineChars="200" w:firstLine="640"/>
        <w:textAlignment w:val="baseline"/>
        <w:rPr>
          <w:rFonts w:ascii="仿宋_GB2312" w:eastAsia="仿宋_GB2312"/>
          <w:szCs w:val="21"/>
        </w:rPr>
      </w:pPr>
      <w:r>
        <w:rPr>
          <w:rFonts w:ascii="仿宋_GB2312" w:eastAsia="仿宋_GB2312" w:hAnsi="微软雅黑" w:hint="eastAsia"/>
          <w:color w:val="444444"/>
          <w:sz w:val="32"/>
          <w:szCs w:val="32"/>
        </w:rPr>
        <w:t>电子版</w:t>
      </w:r>
      <w:r w:rsidR="00F1588E" w:rsidRPr="00F1588E">
        <w:rPr>
          <w:rFonts w:ascii="仿宋_GB2312" w:eastAsia="仿宋_GB2312" w:hAnsi="微软雅黑" w:hint="eastAsia"/>
          <w:color w:val="444444"/>
          <w:sz w:val="32"/>
          <w:szCs w:val="32"/>
        </w:rPr>
        <w:t>（</w:t>
      </w:r>
      <w:r w:rsidR="00D649D9" w:rsidRPr="00295283">
        <w:rPr>
          <w:rFonts w:ascii="仿宋_GB2312" w:eastAsia="仿宋_GB2312" w:hAnsi="Times New Roman" w:cs="Times New Roman"/>
          <w:color w:val="444444"/>
          <w:sz w:val="32"/>
          <w:szCs w:val="32"/>
        </w:rPr>
        <w:t>需同时提交</w:t>
      </w:r>
      <w:r w:rsidR="009B6D99">
        <w:rPr>
          <w:rFonts w:ascii="仿宋_GB2312" w:eastAsia="仿宋_GB2312" w:hAnsi="Times New Roman" w:cs="Times New Roman" w:hint="eastAsia"/>
          <w:color w:val="444444"/>
          <w:sz w:val="32"/>
          <w:szCs w:val="32"/>
        </w:rPr>
        <w:t>附件2</w:t>
      </w:r>
      <w:r w:rsidR="00D649D9" w:rsidRPr="00D649D9">
        <w:rPr>
          <w:rFonts w:ascii="仿宋_GB2312" w:eastAsia="仿宋_GB2312" w:hAnsi="Times New Roman" w:cs="Times New Roman" w:hint="eastAsia"/>
          <w:color w:val="444444"/>
          <w:sz w:val="32"/>
          <w:szCs w:val="32"/>
        </w:rPr>
        <w:t>明稿</w:t>
      </w:r>
      <w:r w:rsidR="00D649D9" w:rsidRPr="00295283">
        <w:rPr>
          <w:rFonts w:ascii="仿宋_GB2312" w:eastAsia="仿宋_GB2312" w:hAnsi="Times New Roman" w:cs="Times New Roman"/>
          <w:color w:val="444444"/>
          <w:sz w:val="32"/>
          <w:szCs w:val="32"/>
        </w:rPr>
        <w:t>word及PDF版本</w:t>
      </w:r>
      <w:r w:rsidR="009B6D99">
        <w:rPr>
          <w:rFonts w:ascii="仿宋_GB2312" w:eastAsia="仿宋_GB2312" w:hAnsi="微软雅黑" w:hint="eastAsia"/>
          <w:color w:val="444444"/>
          <w:sz w:val="32"/>
          <w:szCs w:val="32"/>
        </w:rPr>
        <w:t>、附件2</w:t>
      </w:r>
      <w:r w:rsidR="00D649D9" w:rsidRPr="00D649D9">
        <w:rPr>
          <w:rFonts w:ascii="仿宋_GB2312" w:eastAsia="仿宋_GB2312" w:hAnsi="微软雅黑" w:hint="eastAsia"/>
          <w:color w:val="444444"/>
          <w:sz w:val="32"/>
          <w:szCs w:val="32"/>
        </w:rPr>
        <w:t>暗稿</w:t>
      </w:r>
      <w:r w:rsidR="00D649D9">
        <w:rPr>
          <w:rFonts w:ascii="仿宋_GB2312" w:eastAsia="仿宋_GB2312" w:hAnsi="微软雅黑" w:hint="eastAsia"/>
          <w:color w:val="444444"/>
          <w:sz w:val="32"/>
          <w:szCs w:val="32"/>
        </w:rPr>
        <w:t>word版本</w:t>
      </w:r>
      <w:r w:rsidR="009B6D99">
        <w:rPr>
          <w:rFonts w:ascii="仿宋_GB2312" w:eastAsia="仿宋_GB2312" w:hAnsi="微软雅黑" w:hint="eastAsia"/>
          <w:color w:val="444444"/>
          <w:sz w:val="32"/>
          <w:szCs w:val="32"/>
        </w:rPr>
        <w:t>，以及附件4、附件5的word版本</w:t>
      </w:r>
      <w:r w:rsidR="00F1588E" w:rsidRPr="00F1588E">
        <w:rPr>
          <w:rFonts w:ascii="仿宋_GB2312" w:eastAsia="仿宋_GB2312" w:hAnsi="微软雅黑" w:hint="eastAsia"/>
          <w:color w:val="444444"/>
          <w:sz w:val="32"/>
          <w:szCs w:val="32"/>
        </w:rPr>
        <w:t>）</w:t>
      </w:r>
      <w:r w:rsidR="00AA7DBA">
        <w:rPr>
          <w:rFonts w:ascii="仿宋_GB2312" w:eastAsia="仿宋_GB2312" w:hAnsi="微软雅黑" w:hint="eastAsia"/>
          <w:color w:val="444444"/>
          <w:sz w:val="32"/>
          <w:szCs w:val="32"/>
        </w:rPr>
        <w:t>在1</w:t>
      </w:r>
      <w:r w:rsidR="00AA7DBA">
        <w:rPr>
          <w:rFonts w:ascii="仿宋_GB2312" w:eastAsia="仿宋_GB2312" w:hAnsi="微软雅黑"/>
          <w:color w:val="444444"/>
          <w:sz w:val="32"/>
          <w:szCs w:val="32"/>
        </w:rPr>
        <w:t>0</w:t>
      </w:r>
      <w:r w:rsidR="00AA7DBA">
        <w:rPr>
          <w:rFonts w:ascii="仿宋_GB2312" w:eastAsia="仿宋_GB2312" w:hAnsi="微软雅黑" w:hint="eastAsia"/>
          <w:color w:val="444444"/>
          <w:sz w:val="32"/>
          <w:szCs w:val="32"/>
        </w:rPr>
        <w:t>月3日1</w:t>
      </w:r>
      <w:r w:rsidR="00AA7DBA">
        <w:rPr>
          <w:rFonts w:ascii="仿宋_GB2312" w:eastAsia="仿宋_GB2312" w:hAnsi="微软雅黑"/>
          <w:color w:val="444444"/>
          <w:sz w:val="32"/>
          <w:szCs w:val="32"/>
        </w:rPr>
        <w:t>2</w:t>
      </w:r>
      <w:r w:rsidR="00AA7DBA">
        <w:rPr>
          <w:rFonts w:ascii="仿宋_GB2312" w:eastAsia="仿宋_GB2312" w:hAnsi="微软雅黑" w:hint="eastAsia"/>
          <w:color w:val="444444"/>
          <w:sz w:val="32"/>
          <w:szCs w:val="32"/>
        </w:rPr>
        <w:t>:</w:t>
      </w:r>
      <w:r w:rsidR="00AA7DBA">
        <w:rPr>
          <w:rFonts w:ascii="仿宋_GB2312" w:eastAsia="仿宋_GB2312" w:hAnsi="微软雅黑"/>
          <w:color w:val="444444"/>
          <w:sz w:val="32"/>
          <w:szCs w:val="32"/>
        </w:rPr>
        <w:t>00</w:t>
      </w:r>
      <w:r w:rsidR="00AA7DBA">
        <w:rPr>
          <w:rFonts w:ascii="仿宋_GB2312" w:eastAsia="仿宋_GB2312" w:hAnsi="微软雅黑" w:hint="eastAsia"/>
          <w:color w:val="444444"/>
          <w:sz w:val="32"/>
          <w:szCs w:val="32"/>
        </w:rPr>
        <w:t>前</w:t>
      </w:r>
      <w:r>
        <w:rPr>
          <w:rFonts w:ascii="仿宋_GB2312" w:eastAsia="仿宋_GB2312" w:hAnsi="微软雅黑" w:hint="eastAsia"/>
          <w:color w:val="444444"/>
          <w:sz w:val="32"/>
          <w:szCs w:val="32"/>
        </w:rPr>
        <w:t>发送至</w:t>
      </w:r>
      <w:hyperlink r:id="rId6" w:history="1">
        <w:r>
          <w:rPr>
            <w:rStyle w:val="a4"/>
            <w:rFonts w:ascii="仿宋_GB2312" w:eastAsia="仿宋_GB2312" w:hAnsi="Times New Roman" w:cs="Times New Roman" w:hint="eastAsia"/>
            <w:color w:val="444444"/>
            <w:sz w:val="32"/>
            <w:szCs w:val="32"/>
          </w:rPr>
          <w:t>电子邮箱</w:t>
        </w:r>
        <w:r w:rsidR="00295283" w:rsidRPr="00295283">
          <w:rPr>
            <w:rStyle w:val="a4"/>
            <w:rFonts w:ascii="Times New Roman" w:eastAsia="微软雅黑" w:hAnsi="Times New Roman" w:cs="Times New Roman"/>
            <w:color w:val="444444"/>
            <w:sz w:val="32"/>
            <w:szCs w:val="32"/>
          </w:rPr>
          <w:t>tiam1152685500</w:t>
        </w:r>
        <w:r>
          <w:rPr>
            <w:rStyle w:val="a4"/>
            <w:rFonts w:ascii="Times New Roman" w:eastAsia="微软雅黑" w:hAnsi="Times New Roman" w:cs="Times New Roman"/>
            <w:color w:val="444444"/>
            <w:sz w:val="32"/>
            <w:szCs w:val="32"/>
          </w:rPr>
          <w:t>@163.com</w:t>
        </w:r>
      </w:hyperlink>
      <w:r>
        <w:rPr>
          <w:rFonts w:ascii="仿宋_GB2312" w:eastAsia="仿宋_GB2312" w:hAnsi="Times New Roman" w:cs="Times New Roman" w:hint="eastAsia"/>
          <w:color w:val="444444"/>
          <w:sz w:val="32"/>
          <w:szCs w:val="32"/>
        </w:rPr>
        <w:t>；</w:t>
      </w:r>
      <w:r w:rsidR="00295283" w:rsidRPr="00295283">
        <w:rPr>
          <w:rFonts w:ascii="仿宋_GB2312" w:eastAsia="仿宋_GB2312" w:hAnsi="Times New Roman" w:cs="Times New Roman" w:hint="eastAsia"/>
          <w:color w:val="444444"/>
          <w:sz w:val="32"/>
          <w:szCs w:val="32"/>
        </w:rPr>
        <w:t>（注：电子版签名需扫描版，纸质版文件签名需手写。</w:t>
      </w:r>
      <w:r w:rsidR="00295283" w:rsidRPr="00295283">
        <w:rPr>
          <w:rFonts w:ascii="仿宋_GB2312" w:eastAsia="仿宋_GB2312" w:hAnsi="Times New Roman" w:cs="Times New Roman"/>
          <w:color w:val="444444"/>
          <w:sz w:val="32"/>
          <w:szCs w:val="32"/>
        </w:rPr>
        <w:t>）</w:t>
      </w:r>
    </w:p>
    <w:p w14:paraId="396CD40A" w14:textId="5D5FD9B3"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3</w:t>
      </w:r>
      <w:r>
        <w:rPr>
          <w:rFonts w:ascii="仿宋_GB2312" w:eastAsia="仿宋_GB2312" w:hAnsi="Times New Roman" w:cs="Times New Roman" w:hint="eastAsia"/>
          <w:color w:val="444444"/>
          <w:sz w:val="32"/>
          <w:szCs w:val="32"/>
        </w:rPr>
        <w:t>．申报书命名方式如下：项目类</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项目负责人姓名</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《项目完整名称》，如：自然科学类</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王力</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《姜黄素抗急性二甲基甲酰胺中毒肝细胞损伤的实验研究》。</w:t>
      </w:r>
    </w:p>
    <w:p w14:paraId="1F0F5455" w14:textId="77777777" w:rsidR="002F6224" w:rsidRDefault="002F6224" w:rsidP="002F6224">
      <w:pPr>
        <w:pStyle w:val="a3"/>
        <w:shd w:val="clear" w:color="auto" w:fill="FFFFFF"/>
        <w:spacing w:before="0" w:beforeAutospacing="0" w:after="0" w:afterAutospacing="0" w:line="540" w:lineRule="atLeast"/>
        <w:ind w:firstLine="630"/>
        <w:rPr>
          <w:rFonts w:ascii="微软雅黑" w:eastAsia="微软雅黑" w:hAnsi="微软雅黑"/>
          <w:color w:val="444444"/>
        </w:rPr>
      </w:pPr>
      <w:r>
        <w:rPr>
          <w:rFonts w:ascii="黑体" w:eastAsia="黑体" w:hAnsi="黑体" w:cs="Times New Roman" w:hint="eastAsia"/>
          <w:color w:val="444444"/>
          <w:sz w:val="32"/>
          <w:szCs w:val="32"/>
        </w:rPr>
        <w:lastRenderedPageBreak/>
        <w:t>四、立项管理</w:t>
      </w:r>
    </w:p>
    <w:p w14:paraId="2A230C69" w14:textId="77777777" w:rsidR="002F6224" w:rsidRDefault="002F6224" w:rsidP="002F6224">
      <w:pPr>
        <w:pStyle w:val="a3"/>
        <w:shd w:val="clear" w:color="auto" w:fill="FFFFFF"/>
        <w:spacing w:before="0" w:beforeAutospacing="0" w:after="0" w:afterAutospacing="0" w:line="540" w:lineRule="atLeast"/>
        <w:ind w:firstLine="645"/>
        <w:rPr>
          <w:rFonts w:ascii="微软雅黑" w:eastAsia="微软雅黑" w:hAnsi="微软雅黑"/>
          <w:color w:val="444444"/>
        </w:rPr>
      </w:pP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．校级自然科学类、创新创业教育研究类资助课题分别给予</w:t>
      </w:r>
      <w:r>
        <w:rPr>
          <w:rFonts w:ascii="Times New Roman" w:eastAsia="微软雅黑" w:hAnsi="Times New Roman" w:cs="Times New Roman"/>
          <w:color w:val="444444"/>
          <w:sz w:val="32"/>
          <w:szCs w:val="32"/>
        </w:rPr>
        <w:t>1000</w:t>
      </w:r>
      <w:r>
        <w:rPr>
          <w:rFonts w:ascii="仿宋_GB2312" w:eastAsia="仿宋_GB2312" w:hAnsi="Times New Roman" w:cs="Times New Roman" w:hint="eastAsia"/>
          <w:color w:val="444444"/>
          <w:sz w:val="32"/>
          <w:szCs w:val="32"/>
        </w:rPr>
        <w:t>元</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项，社会科学类资助课题给予</w:t>
      </w:r>
      <w:r>
        <w:rPr>
          <w:rFonts w:ascii="Times New Roman" w:eastAsia="微软雅黑" w:hAnsi="Times New Roman" w:cs="Times New Roman"/>
          <w:color w:val="444444"/>
          <w:sz w:val="32"/>
          <w:szCs w:val="32"/>
        </w:rPr>
        <w:t>600</w:t>
      </w:r>
      <w:r>
        <w:rPr>
          <w:rFonts w:ascii="仿宋_GB2312" w:eastAsia="仿宋_GB2312" w:hAnsi="Times New Roman" w:cs="Times New Roman" w:hint="eastAsia"/>
          <w:color w:val="444444"/>
          <w:sz w:val="32"/>
          <w:szCs w:val="32"/>
        </w:rPr>
        <w:t>元</w:t>
      </w:r>
      <w:r>
        <w:rPr>
          <w:rFonts w:ascii="Times New Roman" w:eastAsia="微软雅黑" w:hAnsi="Times New Roman" w:cs="Times New Roman"/>
          <w:color w:val="444444"/>
          <w:sz w:val="32"/>
          <w:szCs w:val="32"/>
        </w:rPr>
        <w:t>/</w:t>
      </w:r>
      <w:r>
        <w:rPr>
          <w:rFonts w:ascii="仿宋_GB2312" w:eastAsia="仿宋_GB2312" w:hAnsi="Times New Roman" w:cs="Times New Roman" w:hint="eastAsia"/>
          <w:color w:val="444444"/>
          <w:sz w:val="32"/>
          <w:szCs w:val="32"/>
        </w:rPr>
        <w:t>项的立项资助。</w:t>
      </w:r>
    </w:p>
    <w:p w14:paraId="3A018A7C" w14:textId="59891929" w:rsidR="002F6224" w:rsidRDefault="002F6224" w:rsidP="002F6224">
      <w:pPr>
        <w:pStyle w:val="a3"/>
        <w:shd w:val="clear" w:color="auto" w:fill="FFFFFF"/>
        <w:spacing w:before="0" w:beforeAutospacing="0" w:after="0" w:afterAutospacing="0" w:line="540" w:lineRule="atLeast"/>
        <w:ind w:firstLine="645"/>
        <w:rPr>
          <w:rFonts w:ascii="仿宋_GB2312" w:eastAsia="仿宋_GB2312" w:hAnsi="Times New Roman" w:cs="Times New Roman"/>
          <w:color w:val="444444"/>
          <w:sz w:val="32"/>
          <w:szCs w:val="32"/>
        </w:rPr>
      </w:pPr>
      <w:r>
        <w:rPr>
          <w:rFonts w:ascii="Times New Roman" w:eastAsia="微软雅黑" w:hAnsi="Times New Roman" w:cs="Times New Roman"/>
          <w:color w:val="444444"/>
          <w:sz w:val="32"/>
          <w:szCs w:val="32"/>
        </w:rPr>
        <w:t>2</w:t>
      </w:r>
      <w:r>
        <w:rPr>
          <w:rFonts w:ascii="仿宋_GB2312" w:eastAsia="仿宋_GB2312" w:hAnsi="Times New Roman" w:cs="Times New Roman" w:hint="eastAsia"/>
          <w:color w:val="444444"/>
          <w:sz w:val="32"/>
          <w:szCs w:val="32"/>
        </w:rPr>
        <w:t>．获得校级资助的课题在</w:t>
      </w: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年内需完成主要研究活动并上交课题结题报告至学院大学生创新创业教育小组审核。完成以下任务中的</w:t>
      </w: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项可获得全额资助经费：以学生项目负责人为第一作者发表论文一篇；以学生项目负责人为第一发明人获得授权专利一个；获</w:t>
      </w:r>
      <w:r>
        <w:rPr>
          <w:rFonts w:ascii="Times New Roman" w:eastAsia="微软雅黑" w:hAnsi="Times New Roman" w:cs="Times New Roman"/>
          <w:color w:val="444444"/>
          <w:sz w:val="32"/>
          <w:szCs w:val="32"/>
        </w:rPr>
        <w:t>1</w:t>
      </w:r>
      <w:r>
        <w:rPr>
          <w:rFonts w:ascii="仿宋_GB2312" w:eastAsia="仿宋_GB2312" w:hAnsi="Times New Roman" w:cs="Times New Roman" w:hint="eastAsia"/>
          <w:color w:val="444444"/>
          <w:sz w:val="32"/>
          <w:szCs w:val="32"/>
        </w:rPr>
        <w:t>项校级或校级以上的各类学科竞赛三等奖及以上荣誉（学生项目负责人须在团队中排名前</w:t>
      </w:r>
      <w:r>
        <w:rPr>
          <w:rFonts w:ascii="Times New Roman" w:eastAsia="微软雅黑" w:hAnsi="Times New Roman" w:cs="Times New Roman"/>
          <w:color w:val="444444"/>
          <w:sz w:val="32"/>
          <w:szCs w:val="32"/>
        </w:rPr>
        <w:t>2</w:t>
      </w:r>
      <w:r>
        <w:rPr>
          <w:rFonts w:ascii="仿宋_GB2312" w:eastAsia="仿宋_GB2312" w:hAnsi="Times New Roman" w:cs="Times New Roman" w:hint="eastAsia"/>
          <w:color w:val="444444"/>
          <w:sz w:val="32"/>
          <w:szCs w:val="32"/>
        </w:rPr>
        <w:t>位）。通过结题验收但未取得相关研究成果可获得</w:t>
      </w:r>
      <w:r>
        <w:rPr>
          <w:rFonts w:ascii="Times New Roman" w:eastAsia="微软雅黑" w:hAnsi="Times New Roman" w:cs="Times New Roman"/>
          <w:color w:val="444444"/>
          <w:sz w:val="32"/>
          <w:szCs w:val="32"/>
        </w:rPr>
        <w:t>50%</w:t>
      </w:r>
      <w:r>
        <w:rPr>
          <w:rFonts w:ascii="仿宋_GB2312" w:eastAsia="仿宋_GB2312" w:hAnsi="Times New Roman" w:cs="Times New Roman" w:hint="eastAsia"/>
          <w:color w:val="444444"/>
          <w:sz w:val="32"/>
          <w:szCs w:val="32"/>
        </w:rPr>
        <w:t>的资助经费。</w:t>
      </w:r>
    </w:p>
    <w:p w14:paraId="0C78C825" w14:textId="4A379A0E" w:rsidR="00295283" w:rsidRPr="00D649D9" w:rsidRDefault="00295283" w:rsidP="00295283">
      <w:pPr>
        <w:pStyle w:val="a3"/>
        <w:shd w:val="clear" w:color="auto" w:fill="FFFFFF"/>
        <w:spacing w:line="540" w:lineRule="atLeast"/>
        <w:ind w:firstLine="645"/>
        <w:rPr>
          <w:rFonts w:ascii="仿宋_GB2312" w:eastAsia="仿宋_GB2312" w:hAnsi="Times New Roman" w:cs="Times New Roman"/>
          <w:color w:val="444444"/>
          <w:sz w:val="32"/>
          <w:szCs w:val="32"/>
        </w:rPr>
      </w:pPr>
      <w:r w:rsidRPr="00D649D9">
        <w:rPr>
          <w:rFonts w:ascii="仿宋_GB2312" w:eastAsia="仿宋_GB2312" w:hAnsi="Times New Roman" w:cs="Times New Roman" w:hint="eastAsia"/>
          <w:color w:val="444444"/>
          <w:sz w:val="32"/>
          <w:szCs w:val="32"/>
        </w:rPr>
        <w:t>联系人：余</w:t>
      </w:r>
      <w:r w:rsidR="00AD201F" w:rsidRPr="00D649D9">
        <w:rPr>
          <w:rFonts w:ascii="仿宋_GB2312" w:eastAsia="仿宋_GB2312" w:hAnsi="Times New Roman" w:cs="Times New Roman" w:hint="eastAsia"/>
          <w:color w:val="444444"/>
          <w:sz w:val="32"/>
          <w:szCs w:val="32"/>
        </w:rPr>
        <w:t>佳陈</w:t>
      </w:r>
    </w:p>
    <w:p w14:paraId="7B970E30" w14:textId="0F60BC56" w:rsidR="00295283" w:rsidRPr="00D649D9" w:rsidRDefault="00295283" w:rsidP="00295283">
      <w:pPr>
        <w:pStyle w:val="a3"/>
        <w:shd w:val="clear" w:color="auto" w:fill="FFFFFF"/>
        <w:spacing w:before="0" w:beforeAutospacing="0" w:after="0" w:afterAutospacing="0" w:line="540" w:lineRule="atLeast"/>
        <w:ind w:firstLine="645"/>
        <w:rPr>
          <w:rFonts w:ascii="仿宋_GB2312" w:eastAsia="仿宋_GB2312" w:hAnsi="Times New Roman" w:cs="Times New Roman"/>
          <w:color w:val="444444"/>
          <w:sz w:val="32"/>
          <w:szCs w:val="32"/>
        </w:rPr>
      </w:pPr>
      <w:r w:rsidRPr="00D649D9">
        <w:rPr>
          <w:rFonts w:ascii="仿宋_GB2312" w:eastAsia="仿宋_GB2312" w:hAnsi="Times New Roman" w:cs="Times New Roman" w:hint="eastAsia"/>
          <w:color w:val="444444"/>
          <w:sz w:val="32"/>
          <w:szCs w:val="32"/>
        </w:rPr>
        <w:t>联系电话：</w:t>
      </w:r>
      <w:r w:rsidRPr="00D649D9">
        <w:rPr>
          <w:rFonts w:ascii="仿宋_GB2312" w:eastAsia="仿宋_GB2312" w:hAnsi="Times New Roman" w:cs="Times New Roman"/>
          <w:color w:val="444444"/>
          <w:sz w:val="32"/>
          <w:szCs w:val="32"/>
        </w:rPr>
        <w:t>18368103721</w:t>
      </w:r>
    </w:p>
    <w:sectPr w:rsidR="00295283" w:rsidRPr="00D649D9">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A0199" w14:textId="77777777" w:rsidR="007537CF" w:rsidRDefault="007537CF" w:rsidP="003319C1">
      <w:r>
        <w:separator/>
      </w:r>
    </w:p>
  </w:endnote>
  <w:endnote w:type="continuationSeparator" w:id="0">
    <w:p w14:paraId="73FB81A6" w14:textId="77777777" w:rsidR="007537CF" w:rsidRDefault="007537CF" w:rsidP="003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0000000000000000000"/>
    <w:charset w:val="86"/>
    <w:family w:val="roman"/>
    <w:notTrueType/>
    <w:pitch w:val="default"/>
    <w:sig w:usb0="00000001" w:usb1="080E0000" w:usb2="00000010" w:usb3="00000000" w:csb0="00040000" w:csb1="00000000"/>
  </w:font>
  <w:font w:name="微软雅黑">
    <w:panose1 w:val="020B0503020204020204"/>
    <w:charset w:val="86"/>
    <w:family w:val="swiss"/>
    <w:pitch w:val="variable"/>
    <w:sig w:usb0="80000287" w:usb1="2ACF3C50" w:usb2="00000016" w:usb3="00000000" w:csb0="0004001F"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E278FE" w14:textId="77777777" w:rsidR="007537CF" w:rsidRDefault="007537CF" w:rsidP="003319C1">
      <w:r>
        <w:separator/>
      </w:r>
    </w:p>
  </w:footnote>
  <w:footnote w:type="continuationSeparator" w:id="0">
    <w:p w14:paraId="48022C3A" w14:textId="77777777" w:rsidR="007537CF" w:rsidRDefault="007537CF" w:rsidP="003319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6224"/>
    <w:rsid w:val="00295283"/>
    <w:rsid w:val="002F6224"/>
    <w:rsid w:val="003319C1"/>
    <w:rsid w:val="003C19D6"/>
    <w:rsid w:val="003F0753"/>
    <w:rsid w:val="005130CA"/>
    <w:rsid w:val="00552C06"/>
    <w:rsid w:val="005D3C2D"/>
    <w:rsid w:val="007537CF"/>
    <w:rsid w:val="007F52C4"/>
    <w:rsid w:val="008757F4"/>
    <w:rsid w:val="009B6D99"/>
    <w:rsid w:val="00AA7DBA"/>
    <w:rsid w:val="00AD201F"/>
    <w:rsid w:val="00B55F92"/>
    <w:rsid w:val="00D649D9"/>
    <w:rsid w:val="00F1588E"/>
    <w:rsid w:val="00FD3859"/>
    <w:rsid w:val="00FD3C6C"/>
    <w:rsid w:val="00FF6B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D345E2F"/>
  <w15:chartTrackingRefBased/>
  <w15:docId w15:val="{F4F28D38-C8CB-4273-9761-2B3E21747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2F6224"/>
    <w:pPr>
      <w:widowControl/>
      <w:spacing w:before="100" w:beforeAutospacing="1" w:after="100" w:afterAutospacing="1"/>
      <w:jc w:val="left"/>
    </w:pPr>
    <w:rPr>
      <w:rFonts w:ascii="宋体" w:eastAsia="宋体" w:hAnsi="宋体" w:cs="宋体"/>
      <w:kern w:val="0"/>
      <w:sz w:val="24"/>
      <w:szCs w:val="24"/>
    </w:rPr>
  </w:style>
  <w:style w:type="character" w:styleId="a4">
    <w:name w:val="Hyperlink"/>
    <w:basedOn w:val="a0"/>
    <w:uiPriority w:val="99"/>
    <w:semiHidden/>
    <w:unhideWhenUsed/>
    <w:rsid w:val="002F6224"/>
    <w:rPr>
      <w:color w:val="0000FF"/>
      <w:u w:val="single"/>
    </w:rPr>
  </w:style>
  <w:style w:type="paragraph" w:styleId="a5">
    <w:name w:val="header"/>
    <w:basedOn w:val="a"/>
    <w:link w:val="a6"/>
    <w:uiPriority w:val="99"/>
    <w:unhideWhenUsed/>
    <w:rsid w:val="003319C1"/>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3319C1"/>
    <w:rPr>
      <w:sz w:val="18"/>
      <w:szCs w:val="18"/>
    </w:rPr>
  </w:style>
  <w:style w:type="paragraph" w:styleId="a7">
    <w:name w:val="footer"/>
    <w:basedOn w:val="a"/>
    <w:link w:val="a8"/>
    <w:uiPriority w:val="99"/>
    <w:unhideWhenUsed/>
    <w:rsid w:val="003319C1"/>
    <w:pPr>
      <w:tabs>
        <w:tab w:val="center" w:pos="4153"/>
        <w:tab w:val="right" w:pos="8306"/>
      </w:tabs>
      <w:snapToGrid w:val="0"/>
      <w:jc w:val="left"/>
    </w:pPr>
    <w:rPr>
      <w:sz w:val="18"/>
      <w:szCs w:val="18"/>
    </w:rPr>
  </w:style>
  <w:style w:type="character" w:customStyle="1" w:styleId="a8">
    <w:name w:val="页脚 字符"/>
    <w:basedOn w:val="a0"/>
    <w:link w:val="a7"/>
    <w:uiPriority w:val="99"/>
    <w:rsid w:val="003319C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34830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E5%90%8C%E6%97%B6%E5%B0%86%E7%BB%9F%E4%B8%80%E6%95%B4%E7%90%86%E7%9A%84%E7%94%B3%E6%8A%A5%E8%A1%A8%E5%92%8C%E6%B1%87%E6%80%BB%E8%A1%A8%E7%9A%84%E7%94%B5%E5%AD%90%E7%A8%BF%E5%8F%91%E8%87%B3%E7%94%B5%E5%AD%90%E9%82%AE%E7%AE%B1wzmcxsky@163.com"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3</Pages>
  <Words>225</Words>
  <Characters>1289</Characters>
  <Application>Microsoft Office Word</Application>
  <DocSecurity>0</DocSecurity>
  <Lines>10</Lines>
  <Paragraphs>3</Paragraphs>
  <ScaleCrop>false</ScaleCrop>
  <Company/>
  <LinksUpToDate>false</LinksUpToDate>
  <CharactersWithSpaces>1511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余 佳陈</dc:creator>
  <cp:keywords/>
  <dc:description/>
  <cp:lastModifiedBy>钮 寒云</cp:lastModifiedBy>
  <cp:revision>9</cp:revision>
  <dcterms:created xsi:type="dcterms:W3CDTF">2021-09-25T05:18:00Z</dcterms:created>
  <dcterms:modified xsi:type="dcterms:W3CDTF">2021-09-26T14:07:00Z</dcterms:modified>
</cp:coreProperties>
</file>